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2B" w:rsidRPr="00DA109D" w:rsidRDefault="00A3082B" w:rsidP="00A3082B">
      <w:pPr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A3082B" w:rsidRPr="00DA109D" w:rsidRDefault="00A3082B" w:rsidP="00A3082B">
      <w:pPr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A3082B" w:rsidRPr="00DA109D" w:rsidRDefault="00A3082B" w:rsidP="00A3082B">
      <w:pPr>
        <w:tabs>
          <w:tab w:val="left" w:pos="7797"/>
        </w:tabs>
        <w:ind w:left="567" w:right="49"/>
        <w:jc w:val="right"/>
        <w:rPr>
          <w:rFonts w:ascii="Times New Roman" w:hAnsi="Times New Roman"/>
          <w:sz w:val="24"/>
          <w:szCs w:val="24"/>
        </w:rPr>
      </w:pPr>
      <w:r w:rsidRPr="00DA109D">
        <w:rPr>
          <w:rFonts w:ascii="Times New Roman" w:hAnsi="Times New Roman"/>
          <w:sz w:val="24"/>
          <w:szCs w:val="24"/>
        </w:rPr>
        <w:t xml:space="preserve">  </w:t>
      </w:r>
    </w:p>
    <w:p w:rsidR="00DA109D" w:rsidRPr="00DA109D" w:rsidRDefault="00DA109D" w:rsidP="00A3082B">
      <w:pPr>
        <w:tabs>
          <w:tab w:val="left" w:pos="7797"/>
        </w:tabs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DA109D" w:rsidRDefault="00DA109D" w:rsidP="008B7D09">
      <w:pPr>
        <w:tabs>
          <w:tab w:val="left" w:pos="7797"/>
        </w:tabs>
        <w:ind w:left="567" w:right="49"/>
        <w:jc w:val="center"/>
        <w:rPr>
          <w:rFonts w:ascii="Times New Roman" w:hAnsi="Times New Roman"/>
          <w:sz w:val="24"/>
          <w:szCs w:val="24"/>
        </w:rPr>
      </w:pPr>
    </w:p>
    <w:p w:rsidR="00090D9F" w:rsidRDefault="00090D9F" w:rsidP="00090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974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Se registra Rafael Ramírez Villaescusa como aspirante al cargo de rector de la Universidad de Sonora </w:t>
      </w:r>
    </w:p>
    <w:p w:rsidR="00090D9F" w:rsidRPr="00A9744E" w:rsidRDefault="00090D9F" w:rsidP="00090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90D9F" w:rsidRDefault="00090D9F" w:rsidP="00090D9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744E">
        <w:rPr>
          <w:rFonts w:ascii="Times New Roman" w:hAnsi="Times New Roman"/>
          <w:sz w:val="24"/>
          <w:szCs w:val="24"/>
          <w:shd w:val="clear" w:color="auto" w:fill="FFFFFF"/>
        </w:rPr>
        <w:t>En atención a la convocatoria emitida por la Junta Universitaria para el Proceso de Nombramiento de Rector para el periodo 2017-2021, hoy se registró Rafael Ramírez Villaescusa como aspirante a ocupar este cargo.</w:t>
      </w:r>
    </w:p>
    <w:p w:rsidR="00090D9F" w:rsidRPr="00A9744E" w:rsidRDefault="00090D9F" w:rsidP="00090D9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0D9F" w:rsidRDefault="00090D9F" w:rsidP="00090D9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744E">
        <w:rPr>
          <w:rFonts w:ascii="Times New Roman" w:hAnsi="Times New Roman"/>
          <w:sz w:val="24"/>
          <w:szCs w:val="24"/>
          <w:shd w:val="clear" w:color="auto" w:fill="FFFFFF"/>
        </w:rPr>
        <w:t>El catedrático del Departamento de Derecho entregó la documentación requerida ante la oficina de la Junta Universitaria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9744E">
        <w:rPr>
          <w:rFonts w:ascii="Times New Roman" w:hAnsi="Times New Roman"/>
          <w:sz w:val="24"/>
          <w:szCs w:val="24"/>
          <w:shd w:val="clear" w:color="auto" w:fill="FFFFFF"/>
        </w:rPr>
        <w:t xml:space="preserve"> y posteriormente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9744E">
        <w:rPr>
          <w:rFonts w:ascii="Times New Roman" w:hAnsi="Times New Roman"/>
          <w:sz w:val="24"/>
          <w:szCs w:val="24"/>
          <w:shd w:val="clear" w:color="auto" w:fill="FFFFFF"/>
        </w:rPr>
        <w:t xml:space="preserve"> en entrevista, comentó que la Universidad de Sonora es la institución “a la que le debo mi formación no sólo profesional, sino mi formación como persona, y creo que es momento de retribuirle lo mucho que ha dado”, dijo.</w:t>
      </w:r>
    </w:p>
    <w:p w:rsidR="00090D9F" w:rsidRPr="00A9744E" w:rsidRDefault="00090D9F" w:rsidP="00090D9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0D9F" w:rsidRDefault="00090D9F" w:rsidP="00090D9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744E">
        <w:rPr>
          <w:rFonts w:ascii="Times New Roman" w:hAnsi="Times New Roman"/>
          <w:sz w:val="24"/>
          <w:szCs w:val="24"/>
          <w:shd w:val="clear" w:color="auto" w:fill="FFFFFF"/>
        </w:rPr>
        <w:t>Sobre su plan de trabajo, comentó que éste incluye los siguientes ejes temáticos: procurar una educación de calidad y global, revisión participativa de los planes de estudio que incluya la visión del sector productivo, impulsar la investigación a través del fortalecimiento de los posgrados, creación de centros de investigación, fortalecer la presencia nacional e internacional de</w:t>
      </w:r>
      <w:r>
        <w:rPr>
          <w:rFonts w:ascii="Times New Roman" w:hAnsi="Times New Roman"/>
          <w:sz w:val="24"/>
          <w:szCs w:val="24"/>
          <w:shd w:val="clear" w:color="auto" w:fill="FFFFFF"/>
        </w:rPr>
        <w:t>l</w:t>
      </w:r>
      <w:r w:rsidRPr="00A9744E">
        <w:rPr>
          <w:rFonts w:ascii="Times New Roman" w:hAnsi="Times New Roman"/>
          <w:sz w:val="24"/>
          <w:szCs w:val="24"/>
          <w:shd w:val="clear" w:color="auto" w:fill="FFFFFF"/>
        </w:rPr>
        <w:t xml:space="preserve"> alma m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A9744E">
        <w:rPr>
          <w:rFonts w:ascii="Times New Roman" w:hAnsi="Times New Roman"/>
          <w:sz w:val="24"/>
          <w:szCs w:val="24"/>
          <w:shd w:val="clear" w:color="auto" w:fill="FFFFFF"/>
        </w:rPr>
        <w:t xml:space="preserve">ter, </w:t>
      </w:r>
      <w:r>
        <w:rPr>
          <w:rFonts w:ascii="Times New Roman" w:hAnsi="Times New Roman"/>
          <w:sz w:val="24"/>
          <w:szCs w:val="24"/>
          <w:shd w:val="clear" w:color="auto" w:fill="FFFFFF"/>
        </w:rPr>
        <w:t>y la vinculación con el</w:t>
      </w:r>
      <w:bookmarkStart w:id="0" w:name="_GoBack"/>
      <w:bookmarkEnd w:id="0"/>
      <w:r w:rsidRPr="00A9744E">
        <w:rPr>
          <w:rFonts w:ascii="Times New Roman" w:hAnsi="Times New Roman"/>
          <w:sz w:val="24"/>
          <w:szCs w:val="24"/>
          <w:shd w:val="clear" w:color="auto" w:fill="FFFFFF"/>
        </w:rPr>
        <w:t xml:space="preserve"> sector productivo y público, entre otros.</w:t>
      </w:r>
    </w:p>
    <w:p w:rsidR="00090D9F" w:rsidRPr="00A9744E" w:rsidRDefault="00090D9F" w:rsidP="00090D9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0D9F" w:rsidRDefault="00090D9F" w:rsidP="00090D9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744E">
        <w:rPr>
          <w:rFonts w:ascii="Times New Roman" w:hAnsi="Times New Roman"/>
          <w:sz w:val="24"/>
          <w:szCs w:val="24"/>
          <w:shd w:val="clear" w:color="auto" w:fill="FFFFFF"/>
        </w:rPr>
        <w:t>Ramírez Villaescusa tiene cuatro años de antigüedad docente de la Licenciatura en Derecho, es candidato al Sistema Nacional de Investigadores (SNI), se ha desempeñado profesionalmente en la administración pública federal y estatal; en el ámbito académico cuenta con siete publicaciones cien</w:t>
      </w:r>
      <w:r>
        <w:rPr>
          <w:rFonts w:ascii="Times New Roman" w:hAnsi="Times New Roman"/>
          <w:sz w:val="24"/>
          <w:szCs w:val="24"/>
          <w:shd w:val="clear" w:color="auto" w:fill="FFFFFF"/>
        </w:rPr>
        <w:t>tíficas, ha dirigido dos tesis,</w:t>
      </w:r>
      <w:r w:rsidRPr="00A9744E">
        <w:rPr>
          <w:rFonts w:ascii="Times New Roman" w:hAnsi="Times New Roman"/>
          <w:sz w:val="24"/>
          <w:szCs w:val="24"/>
          <w:shd w:val="clear" w:color="auto" w:fill="FFFFFF"/>
        </w:rPr>
        <w:t xml:space="preserve"> dos proyectos de investigación y ha impartido siete conferencias.</w:t>
      </w:r>
    </w:p>
    <w:p w:rsidR="00090D9F" w:rsidRPr="00A9744E" w:rsidRDefault="00090D9F" w:rsidP="00090D9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0D9F" w:rsidRPr="00A9744E" w:rsidRDefault="00090D9F" w:rsidP="00090D9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744E">
        <w:rPr>
          <w:rFonts w:ascii="Times New Roman" w:hAnsi="Times New Roman"/>
          <w:sz w:val="24"/>
          <w:szCs w:val="24"/>
          <w:shd w:val="clear" w:color="auto" w:fill="FFFFFF"/>
        </w:rPr>
        <w:t xml:space="preserve">El registro de aspirantes al cargo de rector de la Universidad de Sonora permanecerá abierto hasta el 14 de diciembre, en las oficinas de la Junta Universitaria, de lunes a viernes, de 9:00 a 14:00 horas. Se invita a la comunidad universitaria y sociedad en general a seguir este proceso en el sitio </w:t>
      </w:r>
      <w:hyperlink r:id="rId6" w:history="1">
        <w:r w:rsidRPr="00A9744E">
          <w:rPr>
            <w:rStyle w:val="Hipervnculo"/>
            <w:rFonts w:ascii="Times New Roman" w:hAnsi="Times New Roman"/>
            <w:sz w:val="24"/>
            <w:szCs w:val="24"/>
            <w:shd w:val="clear" w:color="auto" w:fill="FFFFFF"/>
          </w:rPr>
          <w:t>www.procesonombramientorector2017.unison.mx</w:t>
        </w:r>
      </w:hyperlink>
      <w:r w:rsidRPr="00A9744E">
        <w:rPr>
          <w:rFonts w:ascii="Times New Roman" w:hAnsi="Times New Roman"/>
          <w:sz w:val="24"/>
          <w:szCs w:val="24"/>
          <w:shd w:val="clear" w:color="auto" w:fill="FFFFFF"/>
        </w:rPr>
        <w:t xml:space="preserve"> (LMA)</w:t>
      </w:r>
    </w:p>
    <w:p w:rsidR="00090D9F" w:rsidRPr="00A9744E" w:rsidRDefault="00090D9F" w:rsidP="00090D9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B7D09" w:rsidRPr="00B57163" w:rsidRDefault="008B7D09" w:rsidP="008B7D09">
      <w:pPr>
        <w:shd w:val="clear" w:color="auto" w:fill="FFFFFF"/>
      </w:pPr>
    </w:p>
    <w:p w:rsidR="00DA109D" w:rsidRPr="00DA109D" w:rsidRDefault="00DA109D" w:rsidP="00A3082B">
      <w:pPr>
        <w:tabs>
          <w:tab w:val="left" w:pos="7797"/>
        </w:tabs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DA109D" w:rsidRPr="00DA109D" w:rsidRDefault="00DA109D" w:rsidP="00DA10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109D">
        <w:rPr>
          <w:rFonts w:ascii="Times New Roman" w:hAnsi="Times New Roman"/>
          <w:b/>
          <w:sz w:val="24"/>
          <w:szCs w:val="24"/>
        </w:rPr>
        <w:t xml:space="preserve">Hermosillo, Sonora; a </w:t>
      </w:r>
      <w:r w:rsidR="00900E39">
        <w:rPr>
          <w:rFonts w:ascii="Times New Roman" w:hAnsi="Times New Roman"/>
          <w:b/>
          <w:sz w:val="24"/>
          <w:szCs w:val="24"/>
        </w:rPr>
        <w:t xml:space="preserve">lunes 12 </w:t>
      </w:r>
      <w:r>
        <w:rPr>
          <w:rFonts w:ascii="Times New Roman" w:hAnsi="Times New Roman"/>
          <w:b/>
          <w:sz w:val="24"/>
          <w:szCs w:val="24"/>
        </w:rPr>
        <w:t xml:space="preserve">de  diciembre </w:t>
      </w:r>
      <w:r w:rsidRPr="00DA109D">
        <w:rPr>
          <w:rFonts w:ascii="Times New Roman" w:hAnsi="Times New Roman"/>
          <w:b/>
          <w:sz w:val="24"/>
          <w:szCs w:val="24"/>
        </w:rPr>
        <w:t>de 2016.</w:t>
      </w:r>
    </w:p>
    <w:p w:rsidR="004973B2" w:rsidRPr="00DA109D" w:rsidRDefault="00C91BCE">
      <w:pPr>
        <w:rPr>
          <w:rFonts w:ascii="Times New Roman" w:hAnsi="Times New Roman"/>
          <w:sz w:val="24"/>
          <w:szCs w:val="24"/>
        </w:rPr>
      </w:pPr>
    </w:p>
    <w:sectPr w:rsidR="004973B2" w:rsidRPr="00DA109D" w:rsidSect="00A3082B">
      <w:headerReference w:type="default" r:id="rId7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CE" w:rsidRDefault="00C91BCE" w:rsidP="00A3082B">
      <w:pPr>
        <w:spacing w:after="0" w:line="240" w:lineRule="auto"/>
      </w:pPr>
      <w:r>
        <w:separator/>
      </w:r>
    </w:p>
  </w:endnote>
  <w:endnote w:type="continuationSeparator" w:id="0">
    <w:p w:rsidR="00C91BCE" w:rsidRDefault="00C91BCE" w:rsidP="00A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CE" w:rsidRDefault="00C91BCE" w:rsidP="00A3082B">
      <w:pPr>
        <w:spacing w:after="0" w:line="240" w:lineRule="auto"/>
      </w:pPr>
      <w:r>
        <w:separator/>
      </w:r>
    </w:p>
  </w:footnote>
  <w:footnote w:type="continuationSeparator" w:id="0">
    <w:p w:rsidR="00C91BCE" w:rsidRDefault="00C91BCE" w:rsidP="00A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2B" w:rsidRDefault="00A30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10033386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ADA PROCESO 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89" cy="100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B"/>
    <w:rsid w:val="00090D9F"/>
    <w:rsid w:val="00456AFE"/>
    <w:rsid w:val="0047236C"/>
    <w:rsid w:val="005E7EDB"/>
    <w:rsid w:val="0076492B"/>
    <w:rsid w:val="008A3091"/>
    <w:rsid w:val="008B7D09"/>
    <w:rsid w:val="00900E39"/>
    <w:rsid w:val="00A3082B"/>
    <w:rsid w:val="00C91BCE"/>
    <w:rsid w:val="00DA109D"/>
    <w:rsid w:val="00E95CA2"/>
    <w:rsid w:val="00F07292"/>
    <w:rsid w:val="00F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2E3A7-D56B-4725-AC3D-0635DA9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3082B"/>
  </w:style>
  <w:style w:type="paragraph" w:styleId="Piedepgina">
    <w:name w:val="footer"/>
    <w:basedOn w:val="Normal"/>
    <w:link w:val="Piedepgina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82B"/>
  </w:style>
  <w:style w:type="paragraph" w:styleId="Sinespaciado">
    <w:name w:val="No Spacing"/>
    <w:uiPriority w:val="1"/>
    <w:qFormat/>
    <w:rsid w:val="00A308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3082B"/>
    <w:rPr>
      <w:b/>
      <w:bCs/>
    </w:rPr>
  </w:style>
  <w:style w:type="character" w:customStyle="1" w:styleId="titamarillomed1">
    <w:name w:val="titamarillomed1"/>
    <w:rsid w:val="00A3082B"/>
    <w:rPr>
      <w:rFonts w:ascii="Trebuchet MS" w:hAnsi="Trebuchet MS" w:hint="default"/>
      <w:color w:val="DB8803"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2B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A1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esonombramientorector2017.unison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AbriL</dc:creator>
  <cp:keywords/>
  <dc:description/>
  <cp:lastModifiedBy>MARIA GUADALUPE CARRILLO LOPEZ</cp:lastModifiedBy>
  <cp:revision>2</cp:revision>
  <cp:lastPrinted>2016-12-13T16:34:00Z</cp:lastPrinted>
  <dcterms:created xsi:type="dcterms:W3CDTF">2016-12-13T16:36:00Z</dcterms:created>
  <dcterms:modified xsi:type="dcterms:W3CDTF">2016-12-13T16:36:00Z</dcterms:modified>
</cp:coreProperties>
</file>